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94" w:rsidRDefault="00C97794" w:rsidP="00880B50">
      <w:pPr>
        <w:pStyle w:val="Title"/>
      </w:pPr>
      <w:r>
        <w:t>Summer PEIMS for Business</w:t>
      </w:r>
    </w:p>
    <w:p w:rsidR="00880B50" w:rsidRDefault="00880B50" w:rsidP="00C97794"/>
    <w:p w:rsidR="00C97794" w:rsidRDefault="00C97794" w:rsidP="00C97794">
      <w:r>
        <w:t>Only two items need the attention of Business staff for Summer PEIMS:  Unique IDs and PK teacher specializations.</w:t>
      </w:r>
    </w:p>
    <w:p w:rsidR="00C97794" w:rsidRDefault="00C97794" w:rsidP="00C97794">
      <w:pPr>
        <w:pStyle w:val="ListParagraph"/>
        <w:numPr>
          <w:ilvl w:val="0"/>
          <w:numId w:val="1"/>
        </w:numPr>
      </w:pPr>
      <w:r>
        <w:t xml:space="preserve"> Ensure all applicable staff have a Unique ID.  </w:t>
      </w:r>
    </w:p>
    <w:p w:rsidR="00C97794" w:rsidRDefault="00C97794" w:rsidP="00C97794">
      <w:pPr>
        <w:pStyle w:val="ListParagraph"/>
        <w:numPr>
          <w:ilvl w:val="1"/>
          <w:numId w:val="1"/>
        </w:numPr>
      </w:pPr>
      <w:r>
        <w:t xml:space="preserve">Regular Subs do not need a Unique ID, but long-term subs that serve as the teacher of record will.  These subs will be filling a position for a staff member who quit or passed away before the end of school, requiring a long-term sub to finish the year.  Long-term subs do not normally pull during the Unique ID extract, so they must be changed temporarily to a Pay Type 3.  </w:t>
      </w:r>
      <w:r w:rsidR="004A42CD">
        <w:t xml:space="preserve">From </w:t>
      </w:r>
      <w:r w:rsidR="004A42CD" w:rsidRPr="004A42CD">
        <w:rPr>
          <w:b/>
          <w:color w:val="FF0000"/>
        </w:rPr>
        <w:t>Maintenance&gt;Staff Job/Pay Data&gt;Employment Info Tab</w:t>
      </w:r>
      <w:r w:rsidR="004A42CD">
        <w:rPr>
          <w:color w:val="FF0000"/>
        </w:rPr>
        <w:t xml:space="preserve"> </w:t>
      </w:r>
      <w:r w:rsidR="004A42CD">
        <w:t xml:space="preserve">change the employment type to Active Professional. </w:t>
      </w:r>
      <w:r w:rsidR="004A42CD" w:rsidRPr="004A42CD">
        <w:rPr>
          <w:color w:val="FF0000"/>
        </w:rPr>
        <w:t xml:space="preserve"> </w:t>
      </w:r>
      <w:r>
        <w:t xml:space="preserve">From </w:t>
      </w:r>
      <w:r w:rsidRPr="00880B50">
        <w:rPr>
          <w:b/>
          <w:color w:val="FF0000"/>
        </w:rPr>
        <w:t>Maintenance &gt; Staff Job/Pay Data &gt; Job Info tab</w:t>
      </w:r>
      <w:r>
        <w:t>, retrieve the sub.  Change the Pay Type from Type 4 to Pay Type 3.  A Pay Rate will also be required.  (We recommend printing or saving a copy of the original screens before making changes so you can reset them when finished.)</w:t>
      </w:r>
    </w:p>
    <w:p w:rsidR="009211C7" w:rsidRDefault="009211C7" w:rsidP="009211C7">
      <w:pPr>
        <w:pStyle w:val="ListParagraph"/>
        <w:ind w:left="1440"/>
      </w:pPr>
    </w:p>
    <w:p w:rsidR="009211C7" w:rsidRDefault="009211C7" w:rsidP="009211C7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158115</wp:posOffset>
                </wp:positionV>
                <wp:extent cx="5105400" cy="26479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11C7" w:rsidRDefault="00921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70.5pt;margin-top:12.45pt;width:402pt;height:208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" fillcolor="white [3201]" strokeweight=".5pt">
                <v:textbox>
                  <w:txbxContent>
                    <w:p w:rsidR="009211C7" w:rsidRDefault="009211C7"/>
                  </w:txbxContent>
                </v:textbox>
              </v:shape>
            </w:pict>
          </mc:Fallback>
        </mc:AlternateContent>
      </w:r>
    </w:p>
    <w:p w:rsidR="009211C7" w:rsidRDefault="009211C7" w:rsidP="009211C7">
      <w:pPr>
        <w:pStyle w:val="ListParagraph"/>
        <w:ind w:left="1440"/>
      </w:pPr>
      <w:r>
        <w:rPr>
          <w:noProof/>
        </w:rPr>
        <w:drawing>
          <wp:inline distT="0" distB="0" distL="0" distR="0" wp14:anchorId="633C29CD" wp14:editId="24C06EA8">
            <wp:extent cx="5057775" cy="259270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C7" w:rsidRDefault="009211C7" w:rsidP="009211C7">
      <w:pPr>
        <w:pStyle w:val="ListParagraph"/>
        <w:ind w:left="1440"/>
      </w:pPr>
    </w:p>
    <w:p w:rsidR="00263D71" w:rsidRDefault="00263D71" w:rsidP="00263D71">
      <w:pPr>
        <w:pStyle w:val="ListParagraph"/>
        <w:ind w:left="1440"/>
      </w:pPr>
    </w:p>
    <w:p w:rsidR="00263D71" w:rsidRDefault="009211C7" w:rsidP="00263D71">
      <w:pPr>
        <w:pStyle w:val="ListParagraph"/>
        <w:ind w:left="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-29210</wp:posOffset>
                </wp:positionV>
                <wp:extent cx="5114925" cy="3028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3D71" w:rsidRDefault="00263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6" o:spid="_x0000_s1027" type="#_x0000_t202" style="position:absolute;left:0;text-align:left;margin-left:70.5pt;margin-top:-2.3pt;width:402.75pt;height:238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" fillcolor="white [3201]" strokeweight=".5pt">
                <v:textbox>
                  <w:txbxContent>
                    <w:p w:rsidR="00263D71" w:rsidRDefault="00263D71"/>
                  </w:txbxContent>
                </v:textbox>
              </v:shape>
            </w:pict>
          </mc:Fallback>
        </mc:AlternateContent>
      </w:r>
      <w:r w:rsidR="00263D71">
        <w:rPr>
          <w:noProof/>
        </w:rPr>
        <w:drawing>
          <wp:inline distT="0" distB="0" distL="0" distR="0" wp14:anchorId="04F36DC6" wp14:editId="0AAC7B96">
            <wp:extent cx="5029200" cy="2979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71" w:rsidRDefault="00263D71" w:rsidP="00263D71">
      <w:pPr>
        <w:pStyle w:val="ListParagraph"/>
        <w:ind w:left="1440"/>
      </w:pPr>
    </w:p>
    <w:p w:rsidR="00C97794" w:rsidRDefault="00C97794" w:rsidP="00C97794">
      <w:pPr>
        <w:ind w:left="1440"/>
      </w:pPr>
      <w:r>
        <w:t xml:space="preserve">The Unique ID Extract can be completed and the long-term sub should be included.  Once the Unique ID is assigned and entered into </w:t>
      </w:r>
      <w:proofErr w:type="spellStart"/>
      <w:r>
        <w:t>TxEIS</w:t>
      </w:r>
      <w:proofErr w:type="spellEnd"/>
      <w:r>
        <w:t>, the long-term sub can be changed back to the original settings of Pay Type 4 and no set Pay Rate.</w:t>
      </w:r>
    </w:p>
    <w:p w:rsidR="00880B50" w:rsidRDefault="00880B50" w:rsidP="00880B50">
      <w:pPr>
        <w:pStyle w:val="ListParagraph"/>
        <w:numPr>
          <w:ilvl w:val="1"/>
          <w:numId w:val="1"/>
        </w:numPr>
      </w:pPr>
      <w:r>
        <w:t xml:space="preserve">From </w:t>
      </w:r>
      <w:r w:rsidRPr="00880B50">
        <w:rPr>
          <w:b/>
          <w:color w:val="FF0000"/>
        </w:rPr>
        <w:t>Utilities &gt; Texas Unique Staff ID Interface</w:t>
      </w:r>
      <w:r>
        <w:t xml:space="preserve">, enter the school year and Execute.  </w:t>
      </w:r>
    </w:p>
    <w:p w:rsidR="009211C7" w:rsidRDefault="009211C7" w:rsidP="00ED61DE">
      <w:pPr>
        <w:pStyle w:val="ListParagraph"/>
        <w:ind w:left="1440"/>
      </w:pPr>
      <w:bookmarkStart w:id="0" w:name="_GoBack"/>
      <w:bookmarkEnd w:id="0"/>
    </w:p>
    <w:p w:rsidR="00880B50" w:rsidRDefault="00263D71" w:rsidP="00880B50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-28575</wp:posOffset>
                </wp:positionV>
                <wp:extent cx="4076700" cy="19526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3D71" w:rsidRDefault="00263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8" o:spid="_x0000_s1027" type="#_x0000_t202" style="position:absolute;left:0;text-align:left;margin-left:71.25pt;margin-top:-2.25pt;width:321pt;height:15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" fillcolor="white [3201]" strokeweight=".5pt">
                <v:textbox>
                  <w:txbxContent>
                    <w:p w:rsidR="00263D71" w:rsidRDefault="00263D7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5E0FEF" wp14:editId="206629AD">
            <wp:extent cx="4027805" cy="1895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3030" cy="189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71" w:rsidRDefault="00263D71" w:rsidP="00880B50">
      <w:pPr>
        <w:pStyle w:val="ListParagraph"/>
        <w:ind w:left="1440"/>
      </w:pPr>
    </w:p>
    <w:p w:rsidR="00880B50" w:rsidRDefault="00880B50" w:rsidP="00880B50">
      <w:pPr>
        <w:pStyle w:val="ListParagraph"/>
        <w:ind w:left="1440"/>
      </w:pPr>
      <w:r>
        <w:t xml:space="preserve">A preview will be displayed listing all employees without a Unique ID.  Process to obtain the file to upload at TEA’s website for TSDS Unique IDs.  (TEAL/TSDS Access required).  </w:t>
      </w:r>
    </w:p>
    <w:p w:rsidR="004A42CD" w:rsidRDefault="004A42CD" w:rsidP="00880B50">
      <w:pPr>
        <w:pStyle w:val="ListParagraph"/>
        <w:ind w:left="1440"/>
      </w:pPr>
    </w:p>
    <w:p w:rsidR="004A42CD" w:rsidRDefault="009211C7" w:rsidP="00880B50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-5080</wp:posOffset>
                </wp:positionV>
                <wp:extent cx="4657725" cy="14382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42CD" w:rsidRDefault="004A4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" o:spid="_x0000_s1029" type="#_x0000_t202" style="position:absolute;left:0;text-align:left;margin-left:70.5pt;margin-top:-.4pt;width:366.75pt;height:11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" fillcolor="white [3201]" strokeweight=".5pt">
                <v:textbox>
                  <w:txbxContent>
                    <w:p w:rsidR="004A42CD" w:rsidRDefault="004A42CD"/>
                  </w:txbxContent>
                </v:textbox>
              </v:shape>
            </w:pict>
          </mc:Fallback>
        </mc:AlternateContent>
      </w:r>
      <w:r w:rsidR="004A42CD">
        <w:rPr>
          <w:noProof/>
        </w:rPr>
        <w:drawing>
          <wp:inline distT="0" distB="0" distL="0" distR="0" wp14:anchorId="0707BF83" wp14:editId="003CA624">
            <wp:extent cx="4591050" cy="1339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CD" w:rsidRDefault="004A42CD" w:rsidP="00880B50">
      <w:pPr>
        <w:pStyle w:val="ListParagraph"/>
        <w:ind w:left="1440"/>
      </w:pPr>
    </w:p>
    <w:p w:rsidR="00880B50" w:rsidRDefault="00880B50" w:rsidP="00880B50">
      <w:pPr>
        <w:rPr>
          <w:b/>
          <w:color w:val="7030A0"/>
        </w:rPr>
      </w:pPr>
      <w:r w:rsidRPr="00880B50">
        <w:rPr>
          <w:b/>
          <w:color w:val="7030A0"/>
        </w:rPr>
        <w:t xml:space="preserve">Note:  A separate document with detailed instructions for obtaining Unique IDs is available on our website or you may call a </w:t>
      </w:r>
      <w:proofErr w:type="spellStart"/>
      <w:r w:rsidRPr="00880B50">
        <w:rPr>
          <w:b/>
          <w:color w:val="7030A0"/>
        </w:rPr>
        <w:t>TxEIS</w:t>
      </w:r>
      <w:proofErr w:type="spellEnd"/>
      <w:r w:rsidRPr="00880B50">
        <w:rPr>
          <w:b/>
          <w:color w:val="7030A0"/>
        </w:rPr>
        <w:t xml:space="preserve"> Business Consultant for assistance.  </w:t>
      </w:r>
    </w:p>
    <w:p w:rsidR="004A42CD" w:rsidRPr="00880B50" w:rsidRDefault="004A42CD" w:rsidP="00880B50">
      <w:pPr>
        <w:rPr>
          <w:b/>
          <w:color w:val="7030A0"/>
        </w:rPr>
      </w:pPr>
    </w:p>
    <w:p w:rsidR="00C97794" w:rsidRDefault="009211C7" w:rsidP="00C97794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234315</wp:posOffset>
                </wp:positionV>
                <wp:extent cx="6029325" cy="33051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30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11C7" w:rsidRDefault="00921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3" o:spid="_x0000_s1030" type="#_x0000_t202" style="position:absolute;left:0;text-align:left;margin-left:-2.25pt;margin-top:18.45pt;width:474.75pt;height:260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" fillcolor="white [3201]" strokeweight=".5pt">
                <v:textbox>
                  <w:txbxContent>
                    <w:p w:rsidR="009211C7" w:rsidRDefault="009211C7"/>
                  </w:txbxContent>
                </v:textbox>
              </v:shape>
            </w:pict>
          </mc:Fallback>
        </mc:AlternateContent>
      </w:r>
      <w:r w:rsidR="00C97794">
        <w:t>PK teachers must be certified and also have one of the following additional qualifications:</w:t>
      </w:r>
    </w:p>
    <w:p w:rsidR="00C97794" w:rsidRDefault="00C97794" w:rsidP="00C97794">
      <w:r>
        <w:rPr>
          <w:noProof/>
        </w:rPr>
        <w:drawing>
          <wp:inline distT="0" distB="0" distL="0" distR="0" wp14:anchorId="345E368B" wp14:editId="1D5F2FA4">
            <wp:extent cx="5943600" cy="3216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94" w:rsidRDefault="00C97794" w:rsidP="00C97794">
      <w:r>
        <w:t xml:space="preserve">In </w:t>
      </w:r>
      <w:proofErr w:type="spellStart"/>
      <w:r>
        <w:t>TxEIS</w:t>
      </w:r>
      <w:proofErr w:type="spellEnd"/>
      <w:r>
        <w:t xml:space="preserve">, first verify your table includes the necessary info.  From </w:t>
      </w:r>
      <w:r w:rsidRPr="00880B50">
        <w:rPr>
          <w:b/>
          <w:color w:val="FF0000"/>
        </w:rPr>
        <w:t>Tables &gt; Credentials &gt; Teaching Specialization tab</w:t>
      </w:r>
      <w:r>
        <w:t>, check the code for Early Childhood Education.  You may have more than 1.  For each of these, you must assign a PEIMS PK Teacher Requirement that has been met.  Save any changes.</w:t>
      </w:r>
    </w:p>
    <w:p w:rsidR="00C97794" w:rsidRDefault="009211C7" w:rsidP="00C9779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-28575</wp:posOffset>
                </wp:positionV>
                <wp:extent cx="5581650" cy="33051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30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211C7" w:rsidRDefault="00921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4" o:spid="_x0000_s1031" type="#_x0000_t202" style="position:absolute;margin-left:-2.25pt;margin-top:-2.25pt;width:439.5pt;height:260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" fillcolor="white [3201]" strokeweight=".5pt">
                <v:textbox>
                  <w:txbxContent>
                    <w:p w:rsidR="009211C7" w:rsidRDefault="009211C7"/>
                  </w:txbxContent>
                </v:textbox>
              </v:shape>
            </w:pict>
          </mc:Fallback>
        </mc:AlternateContent>
      </w:r>
      <w:r w:rsidR="00C97794">
        <w:rPr>
          <w:noProof/>
        </w:rPr>
        <w:drawing>
          <wp:inline distT="0" distB="0" distL="0" distR="0" wp14:anchorId="67B36272" wp14:editId="67D48E45">
            <wp:extent cx="5520055" cy="3241964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069" t="10976" r="16974" b="20216"/>
                    <a:stretch/>
                  </pic:blipFill>
                  <pic:spPr bwMode="auto">
                    <a:xfrm>
                      <a:off x="0" y="0"/>
                      <a:ext cx="5535444" cy="325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1C7" w:rsidRDefault="00B61524" w:rsidP="00C9779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615315</wp:posOffset>
                </wp:positionV>
                <wp:extent cx="5695950" cy="19050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1524" w:rsidRDefault="00B615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7" o:spid="_x0000_s1032" type="#_x0000_t202" style="position:absolute;margin-left:-3pt;margin-top:48.45pt;width:448.5pt;height:150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" fillcolor="white [3201]" strokeweight=".5pt">
                <v:textbox>
                  <w:txbxContent>
                    <w:p w:rsidR="00B61524" w:rsidRDefault="00B61524"/>
                  </w:txbxContent>
                </v:textbox>
              </v:shape>
            </w:pict>
          </mc:Fallback>
        </mc:AlternateContent>
      </w:r>
      <w:r w:rsidR="00C97794">
        <w:t xml:space="preserve">The next step is to assign those specializations to all PK teachers.  </w:t>
      </w:r>
      <w:r w:rsidR="00C97794" w:rsidRPr="00880B50">
        <w:rPr>
          <w:b/>
          <w:color w:val="FF0000"/>
        </w:rPr>
        <w:t>From Maintenance &gt; Staff Demo &gt; Credentials tab</w:t>
      </w:r>
      <w:r w:rsidR="00C97794">
        <w:t xml:space="preserve">, retrieve a PK teacher.  In the Certification Area, enter the data.  At a minimum, you must have a Teaching Specialization.  Other data may apply.  </w:t>
      </w:r>
    </w:p>
    <w:p w:rsidR="00C97794" w:rsidRDefault="009211C7" w:rsidP="00C97794">
      <w:r>
        <w:rPr>
          <w:noProof/>
        </w:rPr>
        <w:drawing>
          <wp:inline distT="0" distB="0" distL="0" distR="0" wp14:anchorId="5F4474C6" wp14:editId="6040CB2F">
            <wp:extent cx="5591810" cy="1838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9900" cy="18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94" w:rsidRDefault="00C97794" w:rsidP="00C97794"/>
    <w:p w:rsidR="00C97794" w:rsidRDefault="00C97794" w:rsidP="00C97794">
      <w:r>
        <w:rPr>
          <w:noProof/>
        </w:rPr>
        <w:drawing>
          <wp:inline distT="0" distB="0" distL="0" distR="0" wp14:anchorId="721AAF74" wp14:editId="04C9E17E">
            <wp:extent cx="2481943" cy="14109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5763" cy="141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E54" w:rsidRDefault="00ED61DE"/>
    <w:sectPr w:rsidR="00B77E54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EAF" w:rsidRDefault="00922EAF" w:rsidP="00922EAF">
      <w:pPr>
        <w:spacing w:after="0" w:line="240" w:lineRule="auto"/>
      </w:pPr>
      <w:r>
        <w:separator/>
      </w:r>
    </w:p>
  </w:endnote>
  <w:endnote w:type="continuationSeparator" w:id="0">
    <w:p w:rsidR="00922EAF" w:rsidRDefault="00922EAF" w:rsidP="00922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EAF" w:rsidRDefault="00922EAF">
    <w:pPr>
      <w:pStyle w:val="Footer"/>
    </w:pPr>
    <w:r>
      <w:t>Summer PEIMS</w:t>
    </w:r>
    <w:r>
      <w:ptab w:relativeTo="margin" w:alignment="center" w:leader="none"/>
    </w:r>
    <w:r>
      <w:t>Updated May 2019</w:t>
    </w:r>
    <w:r>
      <w:ptab w:relativeTo="margin" w:alignment="right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ED61DE">
      <w:rPr>
        <w:b/>
        <w:bCs/>
        <w:noProof/>
      </w:rPr>
      <w:t>4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ED61DE">
      <w:rPr>
        <w:b/>
        <w:bCs/>
        <w:noProof/>
      </w:rPr>
      <w:t>4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EAF" w:rsidRDefault="00922EAF" w:rsidP="00922EAF">
      <w:pPr>
        <w:spacing w:after="0" w:line="240" w:lineRule="auto"/>
      </w:pPr>
      <w:r>
        <w:separator/>
      </w:r>
    </w:p>
  </w:footnote>
  <w:footnote w:type="continuationSeparator" w:id="0">
    <w:p w:rsidR="00922EAF" w:rsidRDefault="00922EAF" w:rsidP="00922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EC1826"/>
    <w:multiLevelType w:val="hybridMultilevel"/>
    <w:tmpl w:val="7AE2C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794"/>
    <w:rsid w:val="00263D71"/>
    <w:rsid w:val="003B61EA"/>
    <w:rsid w:val="004A42CD"/>
    <w:rsid w:val="00880B50"/>
    <w:rsid w:val="009211C7"/>
    <w:rsid w:val="00922EAF"/>
    <w:rsid w:val="009727BA"/>
    <w:rsid w:val="00B61524"/>
    <w:rsid w:val="00C97794"/>
    <w:rsid w:val="00ED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7316B"/>
  <w15:chartTrackingRefBased/>
  <w15:docId w15:val="{3E1D9446-9108-4024-BB03-921B1EDE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779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80B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0B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22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EAF"/>
  </w:style>
  <w:style w:type="paragraph" w:styleId="Footer">
    <w:name w:val="footer"/>
    <w:basedOn w:val="Normal"/>
    <w:link w:val="FooterChar"/>
    <w:uiPriority w:val="99"/>
    <w:unhideWhenUsed/>
    <w:rsid w:val="00922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Tandi Cox</dc:creator>
  <cp:keywords/>
  <dc:description/>
  <cp:lastModifiedBy>Phyllis Provan</cp:lastModifiedBy>
  <cp:revision>5</cp:revision>
  <dcterms:created xsi:type="dcterms:W3CDTF">2019-05-23T19:22:00Z</dcterms:created>
  <dcterms:modified xsi:type="dcterms:W3CDTF">2019-05-23T20:23:00Z</dcterms:modified>
</cp:coreProperties>
</file>